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53" w:rsidRPr="002F0453" w:rsidRDefault="00E44E9D" w:rsidP="002F0453">
      <w:pPr>
        <w:widowControl/>
        <w:spacing w:line="432" w:lineRule="atLeast"/>
        <w:jc w:val="center"/>
        <w:rPr>
          <w:rFonts w:ascii="宋体" w:eastAsia="宋体" w:hAnsi="宋体" w:cs="宋体"/>
          <w:color w:val="666666"/>
          <w:kern w:val="0"/>
          <w:szCs w:val="21"/>
        </w:rPr>
      </w:pPr>
      <w:r>
        <w:rPr>
          <w:rFonts w:ascii="黑体" w:eastAsia="黑体" w:hAnsi="黑体" w:cs="宋体" w:hint="eastAsia"/>
          <w:b/>
          <w:bCs/>
          <w:color w:val="666666"/>
          <w:kern w:val="0"/>
          <w:sz w:val="32"/>
          <w:szCs w:val="32"/>
        </w:rPr>
        <w:t>常州大学图书馆</w:t>
      </w:r>
    </w:p>
    <w:p w:rsidR="002F0453" w:rsidRPr="002F0453" w:rsidRDefault="00E44E9D" w:rsidP="002F0453">
      <w:pPr>
        <w:widowControl/>
        <w:spacing w:before="45" w:line="432" w:lineRule="atLeast"/>
        <w:jc w:val="center"/>
        <w:rPr>
          <w:rFonts w:ascii="宋体" w:eastAsia="宋体" w:hAnsi="宋体" w:cs="宋体"/>
          <w:color w:val="666666"/>
          <w:kern w:val="0"/>
          <w:szCs w:val="21"/>
        </w:rPr>
      </w:pPr>
      <w:r>
        <w:rPr>
          <w:rFonts w:ascii="黑体" w:eastAsia="黑体" w:hAnsi="黑体" w:cs="宋体" w:hint="eastAsia"/>
          <w:b/>
          <w:bCs/>
          <w:color w:val="666666"/>
          <w:kern w:val="0"/>
          <w:sz w:val="32"/>
          <w:szCs w:val="32"/>
        </w:rPr>
        <w:t>“2019年度外文电子图书</w:t>
      </w:r>
      <w:r w:rsidR="002F0453" w:rsidRPr="002F0453">
        <w:rPr>
          <w:rFonts w:ascii="黑体" w:eastAsia="黑体" w:hAnsi="黑体" w:cs="宋体" w:hint="eastAsia"/>
          <w:b/>
          <w:bCs/>
          <w:color w:val="666666"/>
          <w:kern w:val="0"/>
          <w:sz w:val="32"/>
          <w:szCs w:val="32"/>
        </w:rPr>
        <w:t>”单一来源采购公示</w:t>
      </w:r>
    </w:p>
    <w:p w:rsidR="002F0453" w:rsidRPr="002F0453" w:rsidRDefault="002F0453" w:rsidP="002F0453">
      <w:pPr>
        <w:widowControl/>
        <w:spacing w:before="45" w:line="432" w:lineRule="atLeast"/>
        <w:jc w:val="left"/>
        <w:rPr>
          <w:rFonts w:ascii="宋体" w:eastAsia="宋体" w:hAnsi="宋体" w:cs="宋体"/>
          <w:color w:val="666666"/>
          <w:kern w:val="0"/>
          <w:szCs w:val="21"/>
        </w:rPr>
      </w:pPr>
    </w:p>
    <w:p w:rsidR="002F0453" w:rsidRPr="002F0453" w:rsidRDefault="002F0453" w:rsidP="002F0453">
      <w:pPr>
        <w:widowControl/>
        <w:spacing w:before="45" w:line="360" w:lineRule="auto"/>
        <w:jc w:val="left"/>
        <w:rPr>
          <w:rFonts w:ascii="宋体" w:eastAsia="宋体" w:hAnsi="宋体" w:cs="宋体"/>
          <w:color w:val="666666"/>
          <w:kern w:val="0"/>
          <w:szCs w:val="21"/>
        </w:rPr>
      </w:pPr>
      <w:r w:rsidRPr="002F0453">
        <w:rPr>
          <w:rFonts w:ascii="宋体" w:eastAsia="宋体" w:hAnsi="宋体" w:cs="宋体" w:hint="eastAsia"/>
          <w:b/>
          <w:bCs/>
          <w:color w:val="000000"/>
          <w:kern w:val="0"/>
          <w:sz w:val="24"/>
          <w:szCs w:val="24"/>
        </w:rPr>
        <w:t>一、采购单位</w:t>
      </w:r>
      <w:r w:rsidRPr="002F0453">
        <w:rPr>
          <w:rFonts w:ascii="宋体" w:eastAsia="宋体" w:hAnsi="宋体" w:cs="宋体" w:hint="eastAsia"/>
          <w:color w:val="000000"/>
          <w:kern w:val="0"/>
          <w:sz w:val="24"/>
          <w:szCs w:val="24"/>
        </w:rPr>
        <w:t>：常州大学</w:t>
      </w:r>
    </w:p>
    <w:p w:rsidR="002F0453" w:rsidRPr="002F0453" w:rsidRDefault="002F0453" w:rsidP="002F0453">
      <w:pPr>
        <w:widowControl/>
        <w:spacing w:before="45" w:line="360" w:lineRule="auto"/>
        <w:jc w:val="left"/>
        <w:rPr>
          <w:rFonts w:ascii="宋体" w:eastAsia="宋体" w:hAnsi="宋体" w:cs="宋体"/>
          <w:color w:val="666666"/>
          <w:kern w:val="0"/>
          <w:szCs w:val="21"/>
        </w:rPr>
      </w:pPr>
      <w:r w:rsidRPr="002F0453">
        <w:rPr>
          <w:rFonts w:ascii="宋体" w:eastAsia="宋体" w:hAnsi="宋体" w:cs="宋体" w:hint="eastAsia"/>
          <w:b/>
          <w:bCs/>
          <w:color w:val="000000"/>
          <w:kern w:val="0"/>
          <w:sz w:val="24"/>
          <w:szCs w:val="24"/>
        </w:rPr>
        <w:t>二、采购项目</w:t>
      </w:r>
      <w:r w:rsidRPr="002F0453">
        <w:rPr>
          <w:rFonts w:ascii="宋体" w:eastAsia="宋体" w:hAnsi="宋体" w:cs="宋体" w:hint="eastAsia"/>
          <w:color w:val="000000"/>
          <w:kern w:val="0"/>
          <w:sz w:val="24"/>
          <w:szCs w:val="24"/>
        </w:rPr>
        <w:t>：</w:t>
      </w:r>
      <w:r w:rsidR="00E44E9D">
        <w:rPr>
          <w:rFonts w:ascii="宋体" w:eastAsia="宋体" w:hAnsi="宋体" w:cs="宋体" w:hint="eastAsia"/>
          <w:color w:val="000000"/>
          <w:kern w:val="0"/>
          <w:sz w:val="24"/>
          <w:szCs w:val="24"/>
        </w:rPr>
        <w:t>2019年度外文电子图书采购</w:t>
      </w:r>
    </w:p>
    <w:p w:rsidR="002F0453" w:rsidRPr="002F0453" w:rsidRDefault="002F0453" w:rsidP="002F0453">
      <w:pPr>
        <w:widowControl/>
        <w:spacing w:before="45" w:line="360" w:lineRule="auto"/>
        <w:jc w:val="left"/>
        <w:rPr>
          <w:rFonts w:ascii="宋体" w:eastAsia="宋体" w:hAnsi="宋体" w:cs="宋体"/>
          <w:color w:val="666666"/>
          <w:kern w:val="0"/>
          <w:szCs w:val="21"/>
        </w:rPr>
      </w:pPr>
      <w:r w:rsidRPr="002F0453">
        <w:rPr>
          <w:rFonts w:ascii="宋体" w:eastAsia="宋体" w:hAnsi="宋体" w:cs="宋体" w:hint="eastAsia"/>
          <w:b/>
          <w:bCs/>
          <w:color w:val="000000"/>
          <w:kern w:val="0"/>
          <w:sz w:val="24"/>
          <w:szCs w:val="24"/>
        </w:rPr>
        <w:t>三、采购预算</w:t>
      </w:r>
      <w:r w:rsidRPr="002F0453">
        <w:rPr>
          <w:rFonts w:ascii="宋体" w:eastAsia="宋体" w:hAnsi="宋体" w:cs="宋体" w:hint="eastAsia"/>
          <w:color w:val="000000"/>
          <w:kern w:val="0"/>
          <w:sz w:val="24"/>
          <w:szCs w:val="24"/>
        </w:rPr>
        <w:t>：9.9</w:t>
      </w:r>
      <w:r w:rsidR="00E44E9D">
        <w:rPr>
          <w:rFonts w:ascii="宋体" w:eastAsia="宋体" w:hAnsi="宋体" w:cs="宋体" w:hint="eastAsia"/>
          <w:color w:val="000000"/>
          <w:kern w:val="0"/>
          <w:sz w:val="24"/>
          <w:szCs w:val="24"/>
        </w:rPr>
        <w:t>6</w:t>
      </w:r>
      <w:r w:rsidRPr="002F0453">
        <w:rPr>
          <w:rFonts w:ascii="宋体" w:eastAsia="宋体" w:hAnsi="宋体" w:cs="宋体" w:hint="eastAsia"/>
          <w:color w:val="000000"/>
          <w:kern w:val="0"/>
          <w:sz w:val="24"/>
          <w:szCs w:val="24"/>
        </w:rPr>
        <w:t>万元</w:t>
      </w:r>
    </w:p>
    <w:p w:rsidR="002F0453" w:rsidRPr="002F0453" w:rsidRDefault="002F0453" w:rsidP="002F0453">
      <w:pPr>
        <w:widowControl/>
        <w:spacing w:before="45" w:line="360" w:lineRule="auto"/>
        <w:jc w:val="left"/>
        <w:rPr>
          <w:rFonts w:ascii="宋体" w:eastAsia="宋体" w:hAnsi="宋体" w:cs="宋体"/>
          <w:color w:val="666666"/>
          <w:kern w:val="0"/>
          <w:szCs w:val="21"/>
        </w:rPr>
      </w:pPr>
      <w:r w:rsidRPr="002F0453">
        <w:rPr>
          <w:rFonts w:ascii="宋体" w:eastAsia="宋体" w:hAnsi="宋体" w:cs="宋体" w:hint="eastAsia"/>
          <w:b/>
          <w:bCs/>
          <w:color w:val="000000"/>
          <w:kern w:val="0"/>
          <w:sz w:val="24"/>
          <w:szCs w:val="24"/>
        </w:rPr>
        <w:t>四、采购项目概况:</w:t>
      </w:r>
    </w:p>
    <w:p w:rsidR="00E44E9D" w:rsidRDefault="00E44E9D" w:rsidP="00E44E9D">
      <w:pPr>
        <w:framePr w:hSpace="180" w:wrap="around" w:vAnchor="text" w:hAnchor="margin" w:y="1"/>
        <w:spacing w:line="360" w:lineRule="auto"/>
        <w:ind w:firstLineChars="200" w:firstLine="480"/>
        <w:rPr>
          <w:rFonts w:asciiTheme="minorEastAsia" w:hAnsiTheme="minorEastAsia" w:cs="Times New Roman"/>
          <w:kern w:val="0"/>
          <w:sz w:val="24"/>
          <w:szCs w:val="24"/>
        </w:rPr>
      </w:pPr>
      <w:r>
        <w:rPr>
          <w:rFonts w:ascii="宋体" w:hAnsi="宋体" w:hint="eastAsia"/>
          <w:sz w:val="24"/>
        </w:rPr>
        <w:t>由于原版纸质外文图书和原版电子图书价格昂贵，均价约在100美元左右，因此，为了补充馆藏外文图书的不足，2019年度图书馆计划订购福州志科信息技术有限公司的内部外文电子图书6000册，按照2018年度的价格每种人民币16.6元价格计算，需采购经费9.96万元。目前</w:t>
      </w:r>
      <w:proofErr w:type="gramStart"/>
      <w:r>
        <w:rPr>
          <w:rFonts w:ascii="宋体" w:hAnsi="宋体" w:hint="eastAsia"/>
          <w:sz w:val="24"/>
        </w:rPr>
        <w:t>该外文书电</w:t>
      </w:r>
      <w:proofErr w:type="gramEnd"/>
      <w:r>
        <w:rPr>
          <w:rFonts w:ascii="宋体" w:hAnsi="宋体" w:hint="eastAsia"/>
          <w:sz w:val="24"/>
        </w:rPr>
        <w:t>子书平台里只能加入该格式的电子书，才能保证正常使用。如果选用其他外文电子书和平台，价格比该</w:t>
      </w:r>
      <w:proofErr w:type="gramStart"/>
      <w:r>
        <w:rPr>
          <w:rFonts w:ascii="宋体" w:hAnsi="宋体" w:hint="eastAsia"/>
          <w:sz w:val="24"/>
        </w:rPr>
        <w:t>平台电</w:t>
      </w:r>
      <w:proofErr w:type="gramEnd"/>
      <w:r>
        <w:rPr>
          <w:rFonts w:ascii="宋体" w:hAnsi="宋体" w:hint="eastAsia"/>
          <w:sz w:val="24"/>
        </w:rPr>
        <w:t>子书昂贵，而且也打乱了原有我馆收藏体系，不利于读者使用。所以申请定向采购。</w:t>
      </w:r>
    </w:p>
    <w:p w:rsidR="002F0453" w:rsidRPr="00E44E9D" w:rsidRDefault="002F0453" w:rsidP="002F0453">
      <w:pPr>
        <w:widowControl/>
        <w:spacing w:before="225" w:line="315" w:lineRule="atLeast"/>
        <w:jc w:val="left"/>
        <w:rPr>
          <w:rFonts w:ascii="宋体" w:eastAsia="宋体" w:hAnsi="宋体" w:cs="宋体"/>
          <w:color w:val="000000"/>
          <w:kern w:val="0"/>
          <w:sz w:val="24"/>
          <w:szCs w:val="24"/>
        </w:rPr>
      </w:pPr>
      <w:r w:rsidRPr="002F0453">
        <w:rPr>
          <w:rFonts w:ascii="宋体" w:eastAsia="宋体" w:hAnsi="宋体" w:cs="宋体" w:hint="eastAsia"/>
          <w:b/>
          <w:bCs/>
          <w:color w:val="000000"/>
          <w:kern w:val="0"/>
          <w:sz w:val="24"/>
          <w:szCs w:val="24"/>
        </w:rPr>
        <w:t>五、专家论证意见</w:t>
      </w:r>
      <w:r w:rsidR="00E44E9D">
        <w:rPr>
          <w:rFonts w:ascii="宋体" w:eastAsia="宋体" w:hAnsi="宋体" w:cs="宋体" w:hint="eastAsia"/>
          <w:color w:val="000000"/>
          <w:kern w:val="0"/>
          <w:sz w:val="24"/>
          <w:szCs w:val="24"/>
        </w:rPr>
        <w:t>：由于常州大学图书馆外文电子图书</w:t>
      </w:r>
      <w:r w:rsidRPr="002F0453">
        <w:rPr>
          <w:rFonts w:ascii="宋体" w:eastAsia="宋体" w:hAnsi="宋体" w:cs="宋体" w:hint="eastAsia"/>
          <w:color w:val="000000"/>
          <w:kern w:val="0"/>
          <w:sz w:val="24"/>
          <w:szCs w:val="24"/>
        </w:rPr>
        <w:t>，</w:t>
      </w:r>
      <w:r w:rsidR="004B0073">
        <w:rPr>
          <w:rFonts w:ascii="宋体" w:hAnsi="宋体" w:hint="eastAsia"/>
          <w:sz w:val="24"/>
        </w:rPr>
        <w:t>目前</w:t>
      </w:r>
      <w:proofErr w:type="gramStart"/>
      <w:r w:rsidR="004B0073">
        <w:rPr>
          <w:rFonts w:ascii="宋体" w:hAnsi="宋体" w:hint="eastAsia"/>
          <w:sz w:val="24"/>
        </w:rPr>
        <w:t>该外文书电</w:t>
      </w:r>
      <w:proofErr w:type="gramEnd"/>
      <w:r w:rsidR="004B0073">
        <w:rPr>
          <w:rFonts w:ascii="宋体" w:hAnsi="宋体" w:hint="eastAsia"/>
          <w:sz w:val="24"/>
        </w:rPr>
        <w:t>子书平台里只能加入该格式的电子书，才能保证正常使用。如果选用其他外文电子书和平台，价格比该</w:t>
      </w:r>
      <w:proofErr w:type="gramStart"/>
      <w:r w:rsidR="004B0073">
        <w:rPr>
          <w:rFonts w:ascii="宋体" w:hAnsi="宋体" w:hint="eastAsia"/>
          <w:sz w:val="24"/>
        </w:rPr>
        <w:t>平台电</w:t>
      </w:r>
      <w:proofErr w:type="gramEnd"/>
      <w:r w:rsidR="004B0073">
        <w:rPr>
          <w:rFonts w:ascii="宋体" w:hAnsi="宋体" w:hint="eastAsia"/>
          <w:sz w:val="24"/>
        </w:rPr>
        <w:t>子书昂贵，而且也打乱了原有我馆收藏体系，不利于读者使用。所以申请定向采购。</w:t>
      </w:r>
      <w:r w:rsidRPr="002F0453">
        <w:rPr>
          <w:rFonts w:ascii="宋体" w:eastAsia="宋体" w:hAnsi="宋体" w:cs="宋体" w:hint="eastAsia"/>
          <w:color w:val="000000"/>
          <w:kern w:val="0"/>
          <w:sz w:val="24"/>
          <w:szCs w:val="24"/>
        </w:rPr>
        <w:t>只能由</w:t>
      </w:r>
      <w:r w:rsidR="00E44E9D" w:rsidRPr="00E44E9D">
        <w:rPr>
          <w:rFonts w:ascii="宋体" w:eastAsia="宋体" w:hAnsi="宋体" w:cs="宋体"/>
          <w:color w:val="000000"/>
          <w:kern w:val="0"/>
          <w:sz w:val="24"/>
          <w:szCs w:val="24"/>
        </w:rPr>
        <w:t>福州志科信息技术有限公司</w:t>
      </w:r>
      <w:r w:rsidRPr="002F0453">
        <w:rPr>
          <w:rFonts w:ascii="宋体" w:eastAsia="宋体" w:hAnsi="宋体" w:cs="宋体" w:hint="eastAsia"/>
          <w:color w:val="000000"/>
          <w:kern w:val="0"/>
          <w:sz w:val="24"/>
          <w:szCs w:val="24"/>
        </w:rPr>
        <w:t>采购，故必须采用单一来源方式采购。</w:t>
      </w:r>
    </w:p>
    <w:p w:rsidR="002F0453" w:rsidRPr="002F0453" w:rsidRDefault="002F0453" w:rsidP="00E44E9D">
      <w:pPr>
        <w:widowControl/>
        <w:spacing w:before="45" w:line="360" w:lineRule="auto"/>
        <w:jc w:val="left"/>
        <w:rPr>
          <w:rFonts w:ascii="宋体" w:eastAsia="宋体" w:hAnsi="宋体" w:cs="宋体"/>
          <w:color w:val="666666"/>
          <w:kern w:val="0"/>
          <w:szCs w:val="21"/>
        </w:rPr>
      </w:pPr>
      <w:r w:rsidRPr="002F0453">
        <w:rPr>
          <w:rFonts w:ascii="宋体" w:eastAsia="宋体" w:hAnsi="宋体" w:cs="宋体" w:hint="eastAsia"/>
          <w:color w:val="000000"/>
          <w:kern w:val="0"/>
          <w:sz w:val="24"/>
          <w:szCs w:val="24"/>
        </w:rPr>
        <w:t>经专家组论证，建议常州大学</w:t>
      </w:r>
      <w:r w:rsidR="00E44E9D">
        <w:rPr>
          <w:rFonts w:ascii="宋体" w:eastAsia="宋体" w:hAnsi="宋体" w:cs="宋体" w:hint="eastAsia"/>
          <w:color w:val="000000"/>
          <w:kern w:val="0"/>
          <w:sz w:val="24"/>
          <w:szCs w:val="24"/>
        </w:rPr>
        <w:t>图书馆2019年度外文电子图书采购</w:t>
      </w:r>
      <w:r w:rsidRPr="002F0453">
        <w:rPr>
          <w:rFonts w:ascii="宋体" w:eastAsia="宋体" w:hAnsi="宋体" w:cs="宋体" w:hint="eastAsia"/>
          <w:color w:val="000000"/>
          <w:kern w:val="0"/>
          <w:sz w:val="24"/>
          <w:szCs w:val="24"/>
        </w:rPr>
        <w:t>项目采用单一来源方式进行采购。</w:t>
      </w:r>
    </w:p>
    <w:p w:rsidR="002F0453" w:rsidRPr="002F0453" w:rsidRDefault="002F0453" w:rsidP="002F0453">
      <w:pPr>
        <w:widowControl/>
        <w:spacing w:before="225" w:line="315" w:lineRule="atLeast"/>
        <w:jc w:val="left"/>
        <w:rPr>
          <w:rFonts w:ascii="宋体" w:eastAsia="宋体" w:hAnsi="宋体" w:cs="宋体"/>
          <w:color w:val="666666"/>
          <w:kern w:val="0"/>
          <w:szCs w:val="21"/>
        </w:rPr>
      </w:pPr>
      <w:r w:rsidRPr="002F0453">
        <w:rPr>
          <w:rFonts w:ascii="宋体" w:eastAsia="宋体" w:hAnsi="宋体" w:cs="宋体" w:hint="eastAsia"/>
          <w:color w:val="000000"/>
          <w:kern w:val="0"/>
          <w:sz w:val="24"/>
          <w:szCs w:val="24"/>
        </w:rPr>
        <w:t> 专家姓名、工作单位：       杨长春     常州大学信息学院</w:t>
      </w:r>
    </w:p>
    <w:p w:rsidR="002F0453" w:rsidRPr="002F0453" w:rsidRDefault="002F0453" w:rsidP="002F0453">
      <w:pPr>
        <w:widowControl/>
        <w:spacing w:before="225" w:line="315" w:lineRule="atLeast"/>
        <w:jc w:val="left"/>
        <w:rPr>
          <w:rFonts w:ascii="宋体" w:eastAsia="宋体" w:hAnsi="宋体" w:cs="宋体"/>
          <w:color w:val="666666"/>
          <w:kern w:val="0"/>
          <w:szCs w:val="21"/>
        </w:rPr>
      </w:pPr>
      <w:r w:rsidRPr="002F0453">
        <w:rPr>
          <w:rFonts w:ascii="宋体" w:eastAsia="宋体" w:hAnsi="宋体" w:cs="宋体" w:hint="eastAsia"/>
          <w:color w:val="000000"/>
          <w:kern w:val="0"/>
          <w:sz w:val="24"/>
          <w:szCs w:val="24"/>
        </w:rPr>
        <w:t>                     </w:t>
      </w:r>
      <w:r w:rsidR="00E44E9D">
        <w:rPr>
          <w:rFonts w:ascii="宋体" w:eastAsia="宋体" w:hAnsi="宋体" w:cs="宋体" w:hint="eastAsia"/>
          <w:color w:val="000000"/>
          <w:kern w:val="0"/>
          <w:sz w:val="24"/>
          <w:szCs w:val="24"/>
        </w:rPr>
        <w:t xml:space="preserve"> 黄  正</w:t>
      </w:r>
      <w:r w:rsidRPr="002F0453">
        <w:rPr>
          <w:rFonts w:ascii="宋体" w:eastAsia="宋体" w:hAnsi="宋体" w:cs="宋体" w:hint="eastAsia"/>
          <w:color w:val="000000"/>
          <w:kern w:val="0"/>
          <w:sz w:val="24"/>
          <w:szCs w:val="24"/>
        </w:rPr>
        <w:t>   </w:t>
      </w:r>
      <w:r w:rsidR="00E44E9D">
        <w:rPr>
          <w:rFonts w:ascii="宋体" w:eastAsia="宋体" w:hAnsi="宋体" w:cs="宋体" w:hint="eastAsia"/>
          <w:color w:val="000000"/>
          <w:kern w:val="0"/>
          <w:sz w:val="24"/>
          <w:szCs w:val="24"/>
        </w:rPr>
        <w:t xml:space="preserve">   常州大学党办、校办</w:t>
      </w:r>
    </w:p>
    <w:p w:rsidR="002F0453" w:rsidRPr="002F0453" w:rsidRDefault="002F0453" w:rsidP="002F0453">
      <w:pPr>
        <w:widowControl/>
        <w:spacing w:before="225" w:line="315" w:lineRule="atLeast"/>
        <w:ind w:left="6480" w:hanging="6480"/>
        <w:jc w:val="left"/>
        <w:rPr>
          <w:rFonts w:ascii="宋体" w:eastAsia="宋体" w:hAnsi="宋体" w:cs="宋体"/>
          <w:color w:val="666666"/>
          <w:kern w:val="0"/>
          <w:szCs w:val="21"/>
        </w:rPr>
      </w:pPr>
      <w:r w:rsidRPr="002F0453">
        <w:rPr>
          <w:rFonts w:ascii="宋体" w:eastAsia="宋体" w:hAnsi="宋体" w:cs="宋体" w:hint="eastAsia"/>
          <w:color w:val="000000"/>
          <w:kern w:val="0"/>
          <w:sz w:val="24"/>
          <w:szCs w:val="24"/>
        </w:rPr>
        <w:t>                     </w:t>
      </w:r>
      <w:r w:rsidR="00E44E9D">
        <w:rPr>
          <w:rFonts w:ascii="宋体" w:eastAsia="宋体" w:hAnsi="宋体" w:cs="宋体" w:hint="eastAsia"/>
          <w:color w:val="000000"/>
          <w:kern w:val="0"/>
          <w:sz w:val="24"/>
          <w:szCs w:val="24"/>
        </w:rPr>
        <w:t xml:space="preserve"> 江一山</w:t>
      </w:r>
      <w:r w:rsidRPr="002F0453">
        <w:rPr>
          <w:rFonts w:ascii="宋体" w:eastAsia="宋体" w:hAnsi="宋体" w:cs="宋体" w:hint="eastAsia"/>
          <w:color w:val="000000"/>
          <w:kern w:val="0"/>
          <w:sz w:val="24"/>
          <w:szCs w:val="24"/>
        </w:rPr>
        <w:t>  </w:t>
      </w:r>
      <w:r w:rsidR="00E44E9D">
        <w:rPr>
          <w:rFonts w:ascii="宋体" w:eastAsia="宋体" w:hAnsi="宋体" w:cs="宋体" w:hint="eastAsia"/>
          <w:color w:val="000000"/>
          <w:kern w:val="0"/>
          <w:sz w:val="24"/>
          <w:szCs w:val="24"/>
        </w:rPr>
        <w:t xml:space="preserve">     </w:t>
      </w:r>
      <w:r w:rsidRPr="002F0453">
        <w:rPr>
          <w:rFonts w:ascii="宋体" w:eastAsia="宋体" w:hAnsi="宋体" w:cs="宋体" w:hint="eastAsia"/>
          <w:color w:val="000000"/>
          <w:kern w:val="0"/>
          <w:sz w:val="24"/>
          <w:szCs w:val="24"/>
        </w:rPr>
        <w:t>常州大学</w:t>
      </w:r>
      <w:r w:rsidR="00E44E9D">
        <w:rPr>
          <w:rFonts w:ascii="宋体" w:eastAsia="宋体" w:hAnsi="宋体" w:cs="宋体" w:hint="eastAsia"/>
          <w:color w:val="000000"/>
          <w:kern w:val="0"/>
          <w:sz w:val="24"/>
          <w:szCs w:val="24"/>
        </w:rPr>
        <w:t>教务处</w:t>
      </w:r>
    </w:p>
    <w:p w:rsidR="002F0453" w:rsidRPr="00E44E9D" w:rsidRDefault="002F0453" w:rsidP="002F0453">
      <w:pPr>
        <w:widowControl/>
        <w:spacing w:before="45" w:line="360" w:lineRule="auto"/>
        <w:jc w:val="left"/>
        <w:rPr>
          <w:rFonts w:ascii="宋体" w:eastAsia="宋体" w:hAnsi="宋体" w:cs="宋体"/>
          <w:color w:val="000000"/>
          <w:kern w:val="0"/>
          <w:sz w:val="24"/>
          <w:szCs w:val="24"/>
        </w:rPr>
      </w:pPr>
      <w:r w:rsidRPr="002F0453">
        <w:rPr>
          <w:rFonts w:ascii="宋体" w:eastAsia="宋体" w:hAnsi="宋体" w:cs="宋体" w:hint="eastAsia"/>
          <w:b/>
          <w:bCs/>
          <w:color w:val="000000"/>
          <w:kern w:val="0"/>
          <w:sz w:val="24"/>
          <w:szCs w:val="24"/>
        </w:rPr>
        <w:t>六</w:t>
      </w:r>
      <w:r w:rsidRPr="002F0453">
        <w:rPr>
          <w:rFonts w:ascii="宋体" w:eastAsia="宋体" w:hAnsi="宋体" w:cs="宋体" w:hint="eastAsia"/>
          <w:color w:val="000000"/>
          <w:kern w:val="0"/>
          <w:sz w:val="24"/>
          <w:szCs w:val="24"/>
        </w:rPr>
        <w:t>、</w:t>
      </w:r>
      <w:r w:rsidRPr="002F0453">
        <w:rPr>
          <w:rFonts w:ascii="宋体" w:eastAsia="宋体" w:hAnsi="宋体" w:cs="宋体" w:hint="eastAsia"/>
          <w:b/>
          <w:bCs/>
          <w:color w:val="000000"/>
          <w:kern w:val="0"/>
          <w:sz w:val="24"/>
          <w:szCs w:val="24"/>
        </w:rPr>
        <w:t>拟定供应商名称</w:t>
      </w:r>
      <w:r w:rsidRPr="002F0453">
        <w:rPr>
          <w:rFonts w:ascii="宋体" w:eastAsia="宋体" w:hAnsi="宋体" w:cs="宋体" w:hint="eastAsia"/>
          <w:color w:val="000000"/>
          <w:kern w:val="0"/>
          <w:sz w:val="24"/>
          <w:szCs w:val="24"/>
        </w:rPr>
        <w:t>：</w:t>
      </w:r>
      <w:r w:rsidR="00E44E9D" w:rsidRPr="00E44E9D">
        <w:rPr>
          <w:rFonts w:ascii="宋体" w:eastAsia="宋体" w:hAnsi="宋体" w:cs="宋体"/>
          <w:color w:val="000000"/>
          <w:kern w:val="0"/>
          <w:sz w:val="24"/>
          <w:szCs w:val="24"/>
        </w:rPr>
        <w:t>福州志科信息技术有限公司</w:t>
      </w:r>
    </w:p>
    <w:p w:rsidR="00E44E9D" w:rsidRDefault="002F0453" w:rsidP="00E44E9D">
      <w:pPr>
        <w:widowControl/>
        <w:spacing w:before="45" w:line="360" w:lineRule="auto"/>
        <w:ind w:firstLine="475"/>
        <w:jc w:val="left"/>
      </w:pPr>
      <w:r w:rsidRPr="002F0453">
        <w:rPr>
          <w:rFonts w:ascii="宋体" w:eastAsia="宋体" w:hAnsi="宋体" w:cs="宋体" w:hint="eastAsia"/>
          <w:color w:val="000000"/>
          <w:kern w:val="0"/>
          <w:sz w:val="24"/>
          <w:szCs w:val="24"/>
        </w:rPr>
        <w:t>供应商地址：</w:t>
      </w:r>
      <w:r w:rsidR="00E44E9D" w:rsidRPr="00E44E9D">
        <w:rPr>
          <w:rFonts w:ascii="宋体" w:eastAsia="宋体" w:hAnsi="宋体" w:cs="宋体"/>
          <w:color w:val="000000"/>
          <w:kern w:val="0"/>
          <w:sz w:val="24"/>
          <w:szCs w:val="24"/>
        </w:rPr>
        <w:t>福州保税区综合大楼14层158</w:t>
      </w:r>
      <w:r w:rsidR="00E44E9D">
        <w:rPr>
          <w:rFonts w:ascii="宋体" w:eastAsia="宋体" w:hAnsi="宋体" w:cs="宋体"/>
          <w:color w:val="000000"/>
          <w:kern w:val="0"/>
          <w:sz w:val="24"/>
          <w:szCs w:val="24"/>
        </w:rPr>
        <w:t>区间</w:t>
      </w:r>
      <w:r w:rsidR="00E44E9D" w:rsidRPr="00E44E9D">
        <w:rPr>
          <w:rFonts w:ascii="宋体" w:eastAsia="宋体" w:hAnsi="宋体" w:cs="宋体"/>
          <w:color w:val="000000"/>
          <w:kern w:val="0"/>
          <w:sz w:val="24"/>
          <w:szCs w:val="24"/>
        </w:rPr>
        <w:t>      </w:t>
      </w:r>
      <w:r w:rsidR="00E44E9D">
        <w:t>     </w:t>
      </w:r>
    </w:p>
    <w:p w:rsidR="002F0453" w:rsidRPr="002F0453" w:rsidRDefault="002F0453" w:rsidP="00E44E9D">
      <w:pPr>
        <w:widowControl/>
        <w:spacing w:before="45" w:line="360" w:lineRule="auto"/>
        <w:jc w:val="left"/>
        <w:rPr>
          <w:rFonts w:ascii="宋体" w:eastAsia="宋体" w:hAnsi="宋体" w:cs="宋体"/>
          <w:color w:val="666666"/>
          <w:kern w:val="0"/>
          <w:szCs w:val="21"/>
        </w:rPr>
      </w:pPr>
      <w:r w:rsidRPr="002F0453">
        <w:rPr>
          <w:rFonts w:ascii="宋体" w:eastAsia="宋体" w:hAnsi="宋体" w:cs="宋体" w:hint="eastAsia"/>
          <w:b/>
          <w:bCs/>
          <w:color w:val="000000"/>
          <w:kern w:val="0"/>
          <w:sz w:val="24"/>
          <w:szCs w:val="24"/>
        </w:rPr>
        <w:t>七、联系方式：</w:t>
      </w:r>
    </w:p>
    <w:p w:rsidR="002F0453" w:rsidRPr="002F0453" w:rsidRDefault="002F0453" w:rsidP="002F0453">
      <w:pPr>
        <w:widowControl/>
        <w:spacing w:before="45" w:line="360" w:lineRule="auto"/>
        <w:jc w:val="left"/>
        <w:rPr>
          <w:rFonts w:ascii="宋体" w:eastAsia="宋体" w:hAnsi="宋体" w:cs="宋体"/>
          <w:color w:val="666666"/>
          <w:kern w:val="0"/>
          <w:szCs w:val="21"/>
        </w:rPr>
      </w:pPr>
      <w:r w:rsidRPr="002F0453">
        <w:rPr>
          <w:rFonts w:ascii="宋体" w:eastAsia="宋体" w:hAnsi="宋体" w:cs="宋体" w:hint="eastAsia"/>
          <w:color w:val="000000"/>
          <w:kern w:val="0"/>
          <w:sz w:val="24"/>
          <w:szCs w:val="24"/>
        </w:rPr>
        <w:t>1、采购人：</w:t>
      </w:r>
      <w:r w:rsidR="00E44E9D">
        <w:rPr>
          <w:rFonts w:ascii="宋体" w:eastAsia="宋体" w:hAnsi="宋体" w:cs="宋体" w:hint="eastAsia"/>
          <w:color w:val="000000"/>
          <w:kern w:val="0"/>
          <w:sz w:val="24"/>
          <w:szCs w:val="24"/>
        </w:rPr>
        <w:t>图书馆</w:t>
      </w:r>
    </w:p>
    <w:p w:rsidR="002F0453" w:rsidRPr="002F0453" w:rsidRDefault="002F0453" w:rsidP="002F0453">
      <w:pPr>
        <w:widowControl/>
        <w:spacing w:before="45" w:line="360" w:lineRule="auto"/>
        <w:jc w:val="left"/>
        <w:rPr>
          <w:rFonts w:ascii="宋体" w:eastAsia="宋体" w:hAnsi="宋体" w:cs="宋体"/>
          <w:color w:val="666666"/>
          <w:kern w:val="0"/>
          <w:szCs w:val="21"/>
        </w:rPr>
      </w:pPr>
      <w:r w:rsidRPr="002F0453">
        <w:rPr>
          <w:rFonts w:ascii="宋体" w:eastAsia="宋体" w:hAnsi="宋体" w:cs="宋体" w:hint="eastAsia"/>
          <w:color w:val="000000"/>
          <w:kern w:val="0"/>
          <w:sz w:val="24"/>
          <w:szCs w:val="24"/>
        </w:rPr>
        <w:lastRenderedPageBreak/>
        <w:t>联系人：</w:t>
      </w:r>
      <w:r w:rsidR="00E44E9D">
        <w:rPr>
          <w:rFonts w:ascii="宋体" w:eastAsia="宋体" w:hAnsi="宋体" w:cs="宋体" w:hint="eastAsia"/>
          <w:color w:val="000000"/>
          <w:kern w:val="0"/>
          <w:sz w:val="24"/>
          <w:szCs w:val="24"/>
        </w:rPr>
        <w:t>毛</w:t>
      </w:r>
      <w:r w:rsidRPr="002F0453">
        <w:rPr>
          <w:rFonts w:ascii="宋体" w:eastAsia="宋体" w:hAnsi="宋体" w:cs="宋体" w:hint="eastAsia"/>
          <w:color w:val="000000"/>
          <w:kern w:val="0"/>
          <w:sz w:val="24"/>
          <w:szCs w:val="24"/>
        </w:rPr>
        <w:t>老师</w:t>
      </w:r>
    </w:p>
    <w:p w:rsidR="002F0453" w:rsidRPr="002F0453" w:rsidRDefault="002F0453" w:rsidP="002F0453">
      <w:pPr>
        <w:widowControl/>
        <w:spacing w:before="45" w:line="360" w:lineRule="auto"/>
        <w:jc w:val="left"/>
        <w:rPr>
          <w:rFonts w:ascii="宋体" w:eastAsia="宋体" w:hAnsi="宋体" w:cs="宋体"/>
          <w:color w:val="666666"/>
          <w:kern w:val="0"/>
          <w:szCs w:val="21"/>
        </w:rPr>
      </w:pPr>
      <w:r w:rsidRPr="002F0453">
        <w:rPr>
          <w:rFonts w:ascii="宋体" w:eastAsia="宋体" w:hAnsi="宋体" w:cs="宋体" w:hint="eastAsia"/>
          <w:color w:val="000000"/>
          <w:kern w:val="0"/>
          <w:sz w:val="24"/>
          <w:szCs w:val="24"/>
        </w:rPr>
        <w:t>联系电话：</w:t>
      </w:r>
      <w:r w:rsidR="00E44E9D">
        <w:rPr>
          <w:rFonts w:ascii="宋体" w:eastAsia="宋体" w:hAnsi="宋体" w:cs="宋体" w:hint="eastAsia"/>
          <w:color w:val="000000"/>
          <w:kern w:val="0"/>
          <w:sz w:val="24"/>
          <w:szCs w:val="24"/>
        </w:rPr>
        <w:t>0519-86330150</w:t>
      </w:r>
      <w:r w:rsidRPr="002F0453">
        <w:rPr>
          <w:rFonts w:ascii="宋体" w:eastAsia="宋体" w:hAnsi="宋体" w:cs="宋体" w:hint="eastAsia"/>
          <w:color w:val="000000"/>
          <w:kern w:val="0"/>
          <w:sz w:val="24"/>
          <w:szCs w:val="24"/>
        </w:rPr>
        <w:t xml:space="preserve"> </w:t>
      </w:r>
    </w:p>
    <w:p w:rsidR="002F0453" w:rsidRPr="002F0453" w:rsidRDefault="002F0453" w:rsidP="002F0453">
      <w:pPr>
        <w:widowControl/>
        <w:spacing w:before="45" w:line="360" w:lineRule="auto"/>
        <w:jc w:val="left"/>
        <w:rPr>
          <w:rFonts w:ascii="宋体" w:eastAsia="宋体" w:hAnsi="宋体" w:cs="宋体"/>
          <w:color w:val="666666"/>
          <w:kern w:val="0"/>
          <w:szCs w:val="21"/>
        </w:rPr>
      </w:pPr>
      <w:r w:rsidRPr="002F0453">
        <w:rPr>
          <w:rFonts w:ascii="宋体" w:eastAsia="宋体" w:hAnsi="宋体" w:cs="宋体" w:hint="eastAsia"/>
          <w:color w:val="000000"/>
          <w:kern w:val="0"/>
          <w:sz w:val="24"/>
          <w:szCs w:val="24"/>
        </w:rPr>
        <w:t>联系地址：江苏省常州市武进区</w:t>
      </w:r>
      <w:proofErr w:type="gramStart"/>
      <w:r w:rsidR="00E44E9D">
        <w:rPr>
          <w:rFonts w:ascii="宋体" w:eastAsia="宋体" w:hAnsi="宋体" w:cs="宋体" w:hint="eastAsia"/>
          <w:color w:val="000000"/>
          <w:kern w:val="0"/>
          <w:sz w:val="24"/>
          <w:szCs w:val="24"/>
        </w:rPr>
        <w:t>科教城常州</w:t>
      </w:r>
      <w:proofErr w:type="gramEnd"/>
      <w:r w:rsidR="00E44E9D">
        <w:rPr>
          <w:rFonts w:ascii="宋体" w:eastAsia="宋体" w:hAnsi="宋体" w:cs="宋体" w:hint="eastAsia"/>
          <w:color w:val="000000"/>
          <w:kern w:val="0"/>
          <w:sz w:val="24"/>
          <w:szCs w:val="24"/>
        </w:rPr>
        <w:t>大学图书馆</w:t>
      </w:r>
    </w:p>
    <w:p w:rsidR="002F0453" w:rsidRPr="002F0453" w:rsidRDefault="002F0453" w:rsidP="002F0453">
      <w:pPr>
        <w:widowControl/>
        <w:spacing w:before="45" w:line="360" w:lineRule="auto"/>
        <w:jc w:val="left"/>
        <w:rPr>
          <w:rFonts w:ascii="宋体" w:eastAsia="宋体" w:hAnsi="宋体" w:cs="宋体"/>
          <w:color w:val="666666"/>
          <w:kern w:val="0"/>
          <w:szCs w:val="21"/>
        </w:rPr>
      </w:pPr>
      <w:r w:rsidRPr="002F0453">
        <w:rPr>
          <w:rFonts w:ascii="宋体" w:eastAsia="宋体" w:hAnsi="宋体" w:cs="宋体" w:hint="eastAsia"/>
          <w:color w:val="000000"/>
          <w:kern w:val="0"/>
          <w:sz w:val="24"/>
          <w:szCs w:val="24"/>
        </w:rPr>
        <w:t>2、采购机构：采购与招投标办公室</w:t>
      </w:r>
    </w:p>
    <w:p w:rsidR="002F0453" w:rsidRPr="002F0453" w:rsidRDefault="002F0453" w:rsidP="002F0453">
      <w:pPr>
        <w:widowControl/>
        <w:spacing w:before="45" w:line="360" w:lineRule="auto"/>
        <w:jc w:val="left"/>
        <w:rPr>
          <w:rFonts w:ascii="宋体" w:eastAsia="宋体" w:hAnsi="宋体" w:cs="宋体"/>
          <w:color w:val="666666"/>
          <w:kern w:val="0"/>
          <w:szCs w:val="21"/>
        </w:rPr>
      </w:pPr>
      <w:r w:rsidRPr="002F0453">
        <w:rPr>
          <w:rFonts w:ascii="宋体" w:eastAsia="宋体" w:hAnsi="宋体" w:cs="宋体" w:hint="eastAsia"/>
          <w:color w:val="000000"/>
          <w:kern w:val="0"/>
          <w:sz w:val="24"/>
          <w:szCs w:val="24"/>
        </w:rPr>
        <w:t>联系人：</w:t>
      </w:r>
      <w:r w:rsidR="00E44E9D">
        <w:rPr>
          <w:rFonts w:ascii="宋体" w:eastAsia="宋体" w:hAnsi="宋体" w:cs="宋体" w:hint="eastAsia"/>
          <w:color w:val="000000"/>
          <w:kern w:val="0"/>
          <w:sz w:val="24"/>
          <w:szCs w:val="24"/>
        </w:rPr>
        <w:t>林</w:t>
      </w:r>
      <w:r w:rsidRPr="002F0453">
        <w:rPr>
          <w:rFonts w:ascii="宋体" w:eastAsia="宋体" w:hAnsi="宋体" w:cs="宋体" w:hint="eastAsia"/>
          <w:color w:val="000000"/>
          <w:kern w:val="0"/>
          <w:sz w:val="24"/>
          <w:szCs w:val="24"/>
        </w:rPr>
        <w:t>老师</w:t>
      </w:r>
      <w:bookmarkStart w:id="0" w:name="_GoBack"/>
      <w:bookmarkEnd w:id="0"/>
    </w:p>
    <w:p w:rsidR="002F0453" w:rsidRPr="002F0453" w:rsidRDefault="002F0453" w:rsidP="002F0453">
      <w:pPr>
        <w:widowControl/>
        <w:spacing w:before="45" w:line="360" w:lineRule="auto"/>
        <w:jc w:val="left"/>
        <w:rPr>
          <w:rFonts w:ascii="宋体" w:eastAsia="宋体" w:hAnsi="宋体" w:cs="宋体"/>
          <w:color w:val="666666"/>
          <w:kern w:val="0"/>
          <w:szCs w:val="21"/>
        </w:rPr>
      </w:pPr>
      <w:r w:rsidRPr="002F0453">
        <w:rPr>
          <w:rFonts w:ascii="宋体" w:eastAsia="宋体" w:hAnsi="宋体" w:cs="宋体" w:hint="eastAsia"/>
          <w:color w:val="000000"/>
          <w:kern w:val="0"/>
          <w:sz w:val="24"/>
          <w:szCs w:val="24"/>
        </w:rPr>
        <w:t>联系电话：0519-86330</w:t>
      </w:r>
      <w:r w:rsidR="00033C15">
        <w:rPr>
          <w:rFonts w:ascii="宋体" w:eastAsia="宋体" w:hAnsi="宋体" w:cs="宋体" w:hint="eastAsia"/>
          <w:color w:val="000000"/>
          <w:kern w:val="0"/>
          <w:sz w:val="24"/>
          <w:szCs w:val="24"/>
        </w:rPr>
        <w:t>040</w:t>
      </w:r>
    </w:p>
    <w:p w:rsidR="002F0453" w:rsidRPr="002F0453" w:rsidRDefault="002F0453" w:rsidP="002F0453">
      <w:pPr>
        <w:widowControl/>
        <w:spacing w:before="45" w:line="360" w:lineRule="auto"/>
        <w:jc w:val="left"/>
        <w:rPr>
          <w:rFonts w:ascii="宋体" w:eastAsia="宋体" w:hAnsi="宋体" w:cs="宋体"/>
          <w:color w:val="666666"/>
          <w:kern w:val="0"/>
          <w:szCs w:val="21"/>
        </w:rPr>
      </w:pPr>
      <w:r w:rsidRPr="002F0453">
        <w:rPr>
          <w:rFonts w:ascii="宋体" w:eastAsia="宋体" w:hAnsi="宋体" w:cs="宋体" w:hint="eastAsia"/>
          <w:color w:val="000000"/>
          <w:kern w:val="0"/>
          <w:sz w:val="24"/>
          <w:szCs w:val="24"/>
        </w:rPr>
        <w:t>联系地址：江苏省常州市武进区</w:t>
      </w:r>
      <w:proofErr w:type="gramStart"/>
      <w:r w:rsidRPr="002F0453">
        <w:rPr>
          <w:rFonts w:ascii="宋体" w:eastAsia="宋体" w:hAnsi="宋体" w:cs="宋体" w:hint="eastAsia"/>
          <w:color w:val="000000"/>
          <w:kern w:val="0"/>
          <w:sz w:val="24"/>
          <w:szCs w:val="24"/>
        </w:rPr>
        <w:t>滆</w:t>
      </w:r>
      <w:proofErr w:type="gramEnd"/>
      <w:r w:rsidRPr="002F0453">
        <w:rPr>
          <w:rFonts w:ascii="宋体" w:eastAsia="宋体" w:hAnsi="宋体" w:cs="宋体" w:hint="eastAsia"/>
          <w:color w:val="000000"/>
          <w:kern w:val="0"/>
          <w:sz w:val="24"/>
          <w:szCs w:val="24"/>
        </w:rPr>
        <w:t>湖中路21号文正楼21</w:t>
      </w:r>
      <w:r w:rsidR="00033C15">
        <w:rPr>
          <w:rFonts w:ascii="宋体" w:eastAsia="宋体" w:hAnsi="宋体" w:cs="宋体" w:hint="eastAsia"/>
          <w:color w:val="000000"/>
          <w:kern w:val="0"/>
          <w:sz w:val="24"/>
          <w:szCs w:val="24"/>
        </w:rPr>
        <w:t>6</w:t>
      </w:r>
    </w:p>
    <w:p w:rsidR="002F0453" w:rsidRPr="002F0453" w:rsidRDefault="002F0453" w:rsidP="002F0453">
      <w:pPr>
        <w:widowControl/>
        <w:spacing w:before="45" w:line="360" w:lineRule="auto"/>
        <w:ind w:firstLine="475"/>
        <w:jc w:val="left"/>
        <w:rPr>
          <w:rFonts w:ascii="宋体" w:eastAsia="宋体" w:hAnsi="宋体" w:cs="宋体"/>
          <w:color w:val="666666"/>
          <w:kern w:val="0"/>
          <w:szCs w:val="21"/>
        </w:rPr>
      </w:pPr>
      <w:r w:rsidRPr="002F0453">
        <w:rPr>
          <w:rFonts w:ascii="宋体" w:eastAsia="宋体" w:hAnsi="宋体" w:cs="宋体" w:hint="eastAsia"/>
          <w:color w:val="000000"/>
          <w:kern w:val="0"/>
          <w:sz w:val="24"/>
          <w:szCs w:val="24"/>
        </w:rPr>
        <w:t>现将以上情况公示，如有异议，请于2019年</w:t>
      </w:r>
      <w:r w:rsidR="00033C15">
        <w:rPr>
          <w:rFonts w:ascii="宋体" w:eastAsia="宋体" w:hAnsi="宋体" w:cs="宋体" w:hint="eastAsia"/>
          <w:color w:val="000000"/>
          <w:kern w:val="0"/>
          <w:sz w:val="24"/>
          <w:szCs w:val="24"/>
        </w:rPr>
        <w:t>10</w:t>
      </w:r>
      <w:r w:rsidRPr="002F0453">
        <w:rPr>
          <w:rFonts w:ascii="宋体" w:eastAsia="宋体" w:hAnsi="宋体" w:cs="宋体" w:hint="eastAsia"/>
          <w:color w:val="000000"/>
          <w:kern w:val="0"/>
          <w:sz w:val="24"/>
          <w:szCs w:val="24"/>
        </w:rPr>
        <w:t>月</w:t>
      </w:r>
      <w:r w:rsidR="004B0073">
        <w:rPr>
          <w:rFonts w:ascii="宋体" w:eastAsia="宋体" w:hAnsi="宋体" w:cs="宋体" w:hint="eastAsia"/>
          <w:color w:val="000000"/>
          <w:kern w:val="0"/>
          <w:sz w:val="24"/>
          <w:szCs w:val="24"/>
        </w:rPr>
        <w:t>30</w:t>
      </w:r>
      <w:r w:rsidRPr="002F0453">
        <w:rPr>
          <w:rFonts w:ascii="宋体" w:eastAsia="宋体" w:hAnsi="宋体" w:cs="宋体" w:hint="eastAsia"/>
          <w:color w:val="000000"/>
          <w:kern w:val="0"/>
          <w:sz w:val="24"/>
          <w:szCs w:val="24"/>
        </w:rPr>
        <w:t xml:space="preserve">日16:00前（公示期限内）携加盖公章的书面材料与采购与招投标办公室联系，逾期将不再受理。 </w:t>
      </w:r>
    </w:p>
    <w:p w:rsidR="002F0453" w:rsidRPr="002F0453" w:rsidRDefault="002F0453" w:rsidP="002F0453">
      <w:pPr>
        <w:widowControl/>
        <w:spacing w:before="45" w:line="360" w:lineRule="auto"/>
        <w:jc w:val="right"/>
        <w:rPr>
          <w:rFonts w:ascii="宋体" w:eastAsia="宋体" w:hAnsi="宋体" w:cs="宋体"/>
          <w:color w:val="666666"/>
          <w:kern w:val="0"/>
          <w:szCs w:val="21"/>
        </w:rPr>
      </w:pPr>
    </w:p>
    <w:p w:rsidR="002F0453" w:rsidRPr="002F0453" w:rsidRDefault="002F0453" w:rsidP="002F0453">
      <w:pPr>
        <w:widowControl/>
        <w:spacing w:before="45" w:line="360" w:lineRule="auto"/>
        <w:jc w:val="right"/>
        <w:rPr>
          <w:rFonts w:ascii="宋体" w:eastAsia="宋体" w:hAnsi="宋体" w:cs="宋体"/>
          <w:color w:val="666666"/>
          <w:kern w:val="0"/>
          <w:szCs w:val="21"/>
        </w:rPr>
      </w:pPr>
      <w:r w:rsidRPr="002F0453">
        <w:rPr>
          <w:rFonts w:ascii="宋体" w:eastAsia="宋体" w:hAnsi="宋体" w:cs="宋体" w:hint="eastAsia"/>
          <w:color w:val="000000"/>
          <w:kern w:val="0"/>
          <w:sz w:val="24"/>
          <w:szCs w:val="24"/>
        </w:rPr>
        <w:t>采购与招投标办公室</w:t>
      </w:r>
    </w:p>
    <w:p w:rsidR="002F0453" w:rsidRPr="002F0453" w:rsidRDefault="002F0453" w:rsidP="002F0453">
      <w:pPr>
        <w:widowControl/>
        <w:spacing w:before="45" w:line="360" w:lineRule="auto"/>
        <w:jc w:val="right"/>
        <w:rPr>
          <w:rFonts w:ascii="宋体" w:eastAsia="宋体" w:hAnsi="宋体" w:cs="宋体"/>
          <w:color w:val="666666"/>
          <w:kern w:val="0"/>
          <w:szCs w:val="21"/>
        </w:rPr>
      </w:pPr>
      <w:r w:rsidRPr="002F0453">
        <w:rPr>
          <w:rFonts w:ascii="宋体" w:eastAsia="宋体" w:hAnsi="宋体" w:cs="宋体" w:hint="eastAsia"/>
          <w:color w:val="000000"/>
          <w:kern w:val="0"/>
          <w:sz w:val="24"/>
          <w:szCs w:val="24"/>
        </w:rPr>
        <w:t>2019年</w:t>
      </w:r>
      <w:r w:rsidR="00033C15">
        <w:rPr>
          <w:rFonts w:ascii="宋体" w:eastAsia="宋体" w:hAnsi="宋体" w:cs="宋体" w:hint="eastAsia"/>
          <w:color w:val="000000"/>
          <w:kern w:val="0"/>
          <w:sz w:val="24"/>
          <w:szCs w:val="24"/>
        </w:rPr>
        <w:t>10</w:t>
      </w:r>
      <w:r w:rsidRPr="002F0453">
        <w:rPr>
          <w:rFonts w:ascii="宋体" w:eastAsia="宋体" w:hAnsi="宋体" w:cs="宋体" w:hint="eastAsia"/>
          <w:color w:val="000000"/>
          <w:kern w:val="0"/>
          <w:sz w:val="24"/>
          <w:szCs w:val="24"/>
        </w:rPr>
        <w:t>月</w:t>
      </w:r>
      <w:r w:rsidR="00033C15">
        <w:rPr>
          <w:rFonts w:ascii="宋体" w:eastAsia="宋体" w:hAnsi="宋体" w:cs="宋体" w:hint="eastAsia"/>
          <w:color w:val="000000"/>
          <w:kern w:val="0"/>
          <w:sz w:val="24"/>
          <w:szCs w:val="24"/>
        </w:rPr>
        <w:t>23</w:t>
      </w:r>
      <w:r w:rsidRPr="002F0453">
        <w:rPr>
          <w:rFonts w:ascii="宋体" w:eastAsia="宋体" w:hAnsi="宋体" w:cs="宋体" w:hint="eastAsia"/>
          <w:color w:val="000000"/>
          <w:kern w:val="0"/>
          <w:sz w:val="24"/>
          <w:szCs w:val="24"/>
        </w:rPr>
        <w:t>日</w:t>
      </w:r>
    </w:p>
    <w:p w:rsidR="00C226FC" w:rsidRPr="002F0453" w:rsidRDefault="00C226FC"/>
    <w:sectPr w:rsidR="00C226FC" w:rsidRPr="002F04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62" w:rsidRDefault="000E2F62" w:rsidP="004B0073">
      <w:r>
        <w:separator/>
      </w:r>
    </w:p>
  </w:endnote>
  <w:endnote w:type="continuationSeparator" w:id="0">
    <w:p w:rsidR="000E2F62" w:rsidRDefault="000E2F62" w:rsidP="004B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62" w:rsidRDefault="000E2F62" w:rsidP="004B0073">
      <w:r>
        <w:separator/>
      </w:r>
    </w:p>
  </w:footnote>
  <w:footnote w:type="continuationSeparator" w:id="0">
    <w:p w:rsidR="000E2F62" w:rsidRDefault="000E2F62" w:rsidP="004B0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0C"/>
    <w:rsid w:val="00033C15"/>
    <w:rsid w:val="000E2F62"/>
    <w:rsid w:val="002F0453"/>
    <w:rsid w:val="00403E0C"/>
    <w:rsid w:val="004B0073"/>
    <w:rsid w:val="00C226FC"/>
    <w:rsid w:val="00E44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00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0073"/>
    <w:rPr>
      <w:sz w:val="18"/>
      <w:szCs w:val="18"/>
    </w:rPr>
  </w:style>
  <w:style w:type="paragraph" w:styleId="a4">
    <w:name w:val="footer"/>
    <w:basedOn w:val="a"/>
    <w:link w:val="Char0"/>
    <w:uiPriority w:val="99"/>
    <w:unhideWhenUsed/>
    <w:rsid w:val="004B0073"/>
    <w:pPr>
      <w:tabs>
        <w:tab w:val="center" w:pos="4153"/>
        <w:tab w:val="right" w:pos="8306"/>
      </w:tabs>
      <w:snapToGrid w:val="0"/>
      <w:jc w:val="left"/>
    </w:pPr>
    <w:rPr>
      <w:sz w:val="18"/>
      <w:szCs w:val="18"/>
    </w:rPr>
  </w:style>
  <w:style w:type="character" w:customStyle="1" w:styleId="Char0">
    <w:name w:val="页脚 Char"/>
    <w:basedOn w:val="a0"/>
    <w:link w:val="a4"/>
    <w:uiPriority w:val="99"/>
    <w:rsid w:val="004B00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00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0073"/>
    <w:rPr>
      <w:sz w:val="18"/>
      <w:szCs w:val="18"/>
    </w:rPr>
  </w:style>
  <w:style w:type="paragraph" w:styleId="a4">
    <w:name w:val="footer"/>
    <w:basedOn w:val="a"/>
    <w:link w:val="Char0"/>
    <w:uiPriority w:val="99"/>
    <w:unhideWhenUsed/>
    <w:rsid w:val="004B0073"/>
    <w:pPr>
      <w:tabs>
        <w:tab w:val="center" w:pos="4153"/>
        <w:tab w:val="right" w:pos="8306"/>
      </w:tabs>
      <w:snapToGrid w:val="0"/>
      <w:jc w:val="left"/>
    </w:pPr>
    <w:rPr>
      <w:sz w:val="18"/>
      <w:szCs w:val="18"/>
    </w:rPr>
  </w:style>
  <w:style w:type="character" w:customStyle="1" w:styleId="Char0">
    <w:name w:val="页脚 Char"/>
    <w:basedOn w:val="a0"/>
    <w:link w:val="a4"/>
    <w:uiPriority w:val="99"/>
    <w:rsid w:val="004B00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88534">
      <w:bodyDiv w:val="1"/>
      <w:marLeft w:val="0"/>
      <w:marRight w:val="0"/>
      <w:marTop w:val="0"/>
      <w:marBottom w:val="0"/>
      <w:divBdr>
        <w:top w:val="none" w:sz="0" w:space="0" w:color="auto"/>
        <w:left w:val="none" w:sz="0" w:space="0" w:color="auto"/>
        <w:bottom w:val="none" w:sz="0" w:space="0" w:color="auto"/>
        <w:right w:val="none" w:sz="0" w:space="0" w:color="auto"/>
      </w:divBdr>
    </w:div>
    <w:div w:id="1648779827">
      <w:bodyDiv w:val="1"/>
      <w:marLeft w:val="0"/>
      <w:marRight w:val="0"/>
      <w:marTop w:val="0"/>
      <w:marBottom w:val="0"/>
      <w:divBdr>
        <w:top w:val="none" w:sz="0" w:space="0" w:color="auto"/>
        <w:left w:val="none" w:sz="0" w:space="0" w:color="auto"/>
        <w:bottom w:val="none" w:sz="0" w:space="0" w:color="auto"/>
        <w:right w:val="none" w:sz="0" w:space="0" w:color="auto"/>
      </w:divBdr>
      <w:divsChild>
        <w:div w:id="772015694">
          <w:marLeft w:val="0"/>
          <w:marRight w:val="0"/>
          <w:marTop w:val="0"/>
          <w:marBottom w:val="0"/>
          <w:divBdr>
            <w:top w:val="none" w:sz="0" w:space="0" w:color="auto"/>
            <w:left w:val="none" w:sz="0" w:space="0" w:color="auto"/>
            <w:bottom w:val="none" w:sz="0" w:space="0" w:color="auto"/>
            <w:right w:val="none" w:sz="0" w:space="0" w:color="auto"/>
          </w:divBdr>
          <w:divsChild>
            <w:div w:id="913123115">
              <w:marLeft w:val="0"/>
              <w:marRight w:val="0"/>
              <w:marTop w:val="0"/>
              <w:marBottom w:val="0"/>
              <w:divBdr>
                <w:top w:val="none" w:sz="0" w:space="0" w:color="auto"/>
                <w:left w:val="none" w:sz="0" w:space="0" w:color="auto"/>
                <w:bottom w:val="none" w:sz="0" w:space="0" w:color="auto"/>
                <w:right w:val="none" w:sz="0" w:space="0" w:color="auto"/>
              </w:divBdr>
              <w:divsChild>
                <w:div w:id="763456861">
                  <w:marLeft w:val="0"/>
                  <w:marRight w:val="0"/>
                  <w:marTop w:val="0"/>
                  <w:marBottom w:val="0"/>
                  <w:divBdr>
                    <w:top w:val="none" w:sz="0" w:space="0" w:color="auto"/>
                    <w:left w:val="none" w:sz="0" w:space="0" w:color="auto"/>
                    <w:bottom w:val="none" w:sz="0" w:space="0" w:color="auto"/>
                    <w:right w:val="none" w:sz="0" w:space="0" w:color="auto"/>
                  </w:divBdr>
                  <w:divsChild>
                    <w:div w:id="1172181995">
                      <w:marLeft w:val="0"/>
                      <w:marRight w:val="0"/>
                      <w:marTop w:val="0"/>
                      <w:marBottom w:val="0"/>
                      <w:divBdr>
                        <w:top w:val="none" w:sz="0" w:space="0" w:color="auto"/>
                        <w:left w:val="none" w:sz="0" w:space="0" w:color="auto"/>
                        <w:bottom w:val="none" w:sz="0" w:space="0" w:color="auto"/>
                        <w:right w:val="none" w:sz="0" w:space="0" w:color="auto"/>
                      </w:divBdr>
                      <w:divsChild>
                        <w:div w:id="1547372900">
                          <w:marLeft w:val="0"/>
                          <w:marRight w:val="0"/>
                          <w:marTop w:val="225"/>
                          <w:marBottom w:val="0"/>
                          <w:divBdr>
                            <w:top w:val="single" w:sz="6" w:space="8" w:color="C7C7C7"/>
                            <w:left w:val="none" w:sz="0" w:space="0" w:color="auto"/>
                            <w:bottom w:val="none" w:sz="0" w:space="0" w:color="auto"/>
                            <w:right w:val="none" w:sz="0" w:space="0" w:color="auto"/>
                          </w:divBdr>
                          <w:divsChild>
                            <w:div w:id="1799765469">
                              <w:marLeft w:val="0"/>
                              <w:marRight w:val="0"/>
                              <w:marTop w:val="0"/>
                              <w:marBottom w:val="0"/>
                              <w:divBdr>
                                <w:top w:val="none" w:sz="0" w:space="0" w:color="auto"/>
                                <w:left w:val="none" w:sz="0" w:space="0" w:color="auto"/>
                                <w:bottom w:val="none" w:sz="0" w:space="0" w:color="auto"/>
                                <w:right w:val="none" w:sz="0" w:space="0" w:color="auto"/>
                              </w:divBdr>
                              <w:divsChild>
                                <w:div w:id="896402178">
                                  <w:marLeft w:val="0"/>
                                  <w:marRight w:val="0"/>
                                  <w:marTop w:val="0"/>
                                  <w:marBottom w:val="0"/>
                                  <w:divBdr>
                                    <w:top w:val="none" w:sz="0" w:space="0" w:color="auto"/>
                                    <w:left w:val="none" w:sz="0" w:space="0" w:color="auto"/>
                                    <w:bottom w:val="none" w:sz="0" w:space="0" w:color="auto"/>
                                    <w:right w:val="none" w:sz="0" w:space="0" w:color="auto"/>
                                  </w:divBdr>
                                  <w:divsChild>
                                    <w:div w:id="19516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8613912335843</dc:creator>
  <cp:keywords/>
  <dc:description/>
  <cp:lastModifiedBy>8613912335843</cp:lastModifiedBy>
  <cp:revision>6</cp:revision>
  <dcterms:created xsi:type="dcterms:W3CDTF">2019-10-22T08:26:00Z</dcterms:created>
  <dcterms:modified xsi:type="dcterms:W3CDTF">2019-10-23T07:54:00Z</dcterms:modified>
</cp:coreProperties>
</file>